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FED" w:rsidRPr="00A05FED" w:rsidRDefault="00B25E45" w:rsidP="00A05FED">
      <w:pPr>
        <w:pStyle w:val="1"/>
        <w:jc w:val="center"/>
        <w:divId w:val="398678161"/>
        <w:rPr>
          <w:sz w:val="36"/>
        </w:rPr>
      </w:pPr>
      <w:bookmarkStart w:id="0" w:name="_GoBack"/>
      <w:r w:rsidRPr="00A05FED">
        <w:rPr>
          <w:sz w:val="36"/>
        </w:rPr>
        <w:t>光伏安装合同范本_光伏安装合同模板</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光伏安装合同怎么写？光伏发电系统安装地点确定之后，其发电量主要受到光伏组件安装倾角和节距的影响。下面是小编为你整理的光伏安装合同范本3篇_光伏安装合同模板，希望对你有用!</w:t>
      </w:r>
    </w:p>
    <w:p w:rsidR="00A05FED" w:rsidRPr="00A05FED" w:rsidRDefault="00B25E45" w:rsidP="00A05FED">
      <w:pPr>
        <w:pStyle w:val="2"/>
        <w:divId w:val="1402871814"/>
      </w:pPr>
      <w:r w:rsidRPr="00A05FED">
        <w:t>光伏安装合同范文篇一</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发包方(甲方)：</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承包方(乙方)</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按照《中华人民共和国合同法》，结合本工程实际情况，遵守平等、自愿、公平和诚实信用原则，经双方协商达成如下协议：</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1、工程概况</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1.1工程名称：__________</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1.2工程地点：__________</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1.3承包内容：支架安装(包含(前后)立柱的焊接、支架安装、组件安装)、材料装卸等，不含太阳能发电板调试工作。</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1.4承包方式：</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lastRenderedPageBreak/>
        <w:t>包工不包料(含装卸费)</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1.5工期：</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开工日期： 年 月 日</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实际施工天数： 天</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1.6工程质量：合格</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1.7合同价款(人民币大写)：</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安装费按太阳能光伏发电板 元/W 计算，材料装卸费按 元计算。</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2、双方工作</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2.1 甲方工作</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2.1.1 甲方派技术人员现场指导安装，并向乙方进行现场交底。</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2.1.2 办理施工所涉及的各种申请、批件等手续，向乙方接通施工所需的水、电，协调有关部门做好通道、电梯、消防设备的使用和保护。</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2.1.3 指派 为甲方驻工地代表，负责对工程质量、进度进行监督检查，办理验收、变更、登记手续和其他事宜。</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lastRenderedPageBreak/>
        <w:t>2.2 乙方工作</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2.2.1 严格执行施工规范、安全操作规程、防火安全和环境保护规定。严格按照图纸或作法说明进行施工，做好各项质量检查记录。</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2.2.2 指派 为乙方驻工地代表，负责履行合同，组织施工，按期保质保量完成施工任务，解决由乙方负责的各项事宜。</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2.2.3 遵守国家或地方政府及有关部门对施工现场管理的规定，妥善保护好施工现场周围建筑物、设备管线等不受破坏，做好施工现场保卫和垃圾清运等工作。</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2.2.4 施工中未经甲方同意或有关部门批准，不得随意拆改原设施物结构及各种设备管线。未经甲方同意，乙方擅自拆改原设施物结构或设备管线，由此发生的损失或造成的事故(包括罚款)，由乙方负责并承担损失。</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3、工程价款及结算</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3.1 根据甲方提供的施工图纸功率为 万瓦，安装费用为 元(不含装卸及搬运费)。</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3.2 安装工程完成后，安装费及材料装卸费用7日内一次付清。</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3.3 本工程无保修金，不含税。</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4、违约责任</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4.1甲方或乙方未按本协议条款约定内容履行自己的各项义务致使合同无法履行，应</w:t>
      </w:r>
      <w:r w:rsidRPr="00A05FED">
        <w:rPr>
          <w:rFonts w:ascii="微软雅黑" w:eastAsia="微软雅黑" w:hAnsi="微软雅黑"/>
          <w:sz w:val="27"/>
        </w:rPr>
        <w:lastRenderedPageBreak/>
        <w:t>承担相应的违约责任，包括支付违约金，赔偿因其违约给对方造成的损失。</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4.2 乙方应妥善保护甲方提供的设备，如造成损失，应照价赔偿。</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4.3 本合同在履行期间，双方发生争议时，在不影响工程进度的前提下，双方可采取协商解决。</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5、附则</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本合同一式两份，双方各执一份,均具同等法律效力。</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甲方(公章)：_________　　　　　　　　乙方(公章)：_________</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法定代表人(签字)：_________　　　　　法定代表人(签字)：_________</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_________年____月____日　　　　　　　_________年____月____日</w:t>
      </w:r>
    </w:p>
    <w:p w:rsidR="00A05FED" w:rsidRPr="00A05FED" w:rsidRDefault="00B25E45" w:rsidP="00A05FED">
      <w:pPr>
        <w:pStyle w:val="2"/>
        <w:divId w:val="1402871814"/>
      </w:pPr>
      <w:r w:rsidRPr="00A05FED">
        <w:t>光伏安装合同范文篇二</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建设单位(以下简称甲方)：</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施工单位(以下简称乙方)：</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经双方协商，甲方将黄淮学院大学生创新创业园光伏发电项目能源系统安装工程按《200KWH循环能源系统技术规范书》及设计图纸等的要求，承包给乙方安装、调试。根据中华人民共和国《合同法》要求，为了确保工程质量和工期，明确双方责任、权利和</w:t>
      </w:r>
      <w:r w:rsidRPr="00A05FED">
        <w:rPr>
          <w:rFonts w:ascii="微软雅黑" w:eastAsia="微软雅黑" w:hAnsi="微软雅黑"/>
          <w:sz w:val="27"/>
        </w:rPr>
        <w:lastRenderedPageBreak/>
        <w:t>经济关系，经双方协商，签定本合同，双方共同履行。</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第一条：工程范围和内容</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工程范围和内容(包括但不限于此)：</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1. 光伏项目能源系统工程的安装及相关实验。</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2. 与光伏发电系统的对接及相关实验。</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3. 与黄淮学院大学生创新创业园照明系统的对接及相关实验。</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4. 所有电气设备的卸货，搬运，安装及试验。</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5. 能源系统工程安装材料的采购，制作及安装。 甲方提供：安装场地及办公场所。除合同中规定以外，其他工程辅材均由乙方自行负责采购，采购费用已包括在工程报价中，不在另外核算。</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第二条：建设工期</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本工程自 年 月 日开工，至 年 月 日完工</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达到验收条件，乙方完工并达到甲方验收要求后，将工程相关施工资料和竣工资料移交给甲方。</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第三条：工程承包方式</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lastRenderedPageBreak/>
        <w:t>设备、材料、辅材由乙方采购并负责安装完成。</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第四条：工程质量</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达到供电部门的验收供电标准和行业验收标准，乙方根据《200KWH循环能源系统技术规范书》进行工程施工，甲方依照有关施工规程和验收规范，设计要求进行总体验收。工程中所用的材料、设备均必须符合设计规定、国家规范要求的合格产品。</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第五条：合同价格</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以《200KWH循环能源系统技术规范书》工程量为依据，按工程量清单由乙方编制预算，经双方审定执行。经双方审定本工程在合同工程范围内造价为：(人民币大写)： 壹佰叁拾伍万元整(校企合作优惠价) (人民币小写)：? 1350000.00元</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第六条、付款方式</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本合同签订之日起五个工作日内甲方将工程款付至乙方账户。</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第七条：技术资料交付时间</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工程竣工验收合格后，由乙方向甲方交付施工安装调试记录及竣工报告，并办理新建工程移交手续。</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第八条：竣工验收</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工程竣工后，乙方向甲方提出竣工通知书，会同甲方进行竣工验收。甲、乙双方按</w:t>
      </w:r>
      <w:r w:rsidRPr="00A05FED">
        <w:rPr>
          <w:rFonts w:ascii="微软雅黑" w:eastAsia="微软雅黑" w:hAnsi="微软雅黑"/>
          <w:sz w:val="27"/>
        </w:rPr>
        <w:lastRenderedPageBreak/>
        <w:t>《200KWH循环能源系统技术规范书》为依据。</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第九条：其他 甲方派 同志为本工程代表，负责督促工期，检查工程质量，合同的全面履行。并负责联系解决工程施工过程中所遇到的问题，乙方 同志负责本工程全部施工任务并做为乙方工地代表。</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第十二条：其它补充条款</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1、工程实施期间的人身安全和财产损失由乙方全权负责，甲方有权监督执行。</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2、工程实施期间由于甲方原因现场条件不具备，导致安装和调试推迟，甲方应书面通知乙方延迟原因和安装，乙方应根据甲方的书面通知要求调整工程进度表。乙方不承担由此造成的安装、测试、验收延迟的一切责任。</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3、办理工程验收手续过程中发生的车费、差费及招待费由乙方自理。</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第十三条：本合同经双方签字盖章后生效，全部工程竣工验收合格，全部款项结清后失效。若中途任何一方违约而造成损失，由违约方负责赔偿违约金，即总合同款的 %。</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第十四条：本合同三份，甲方持两份;乙方持一份。</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第十五条：本合同未尽事宜，按双方协商另行补充协议。</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甲方(公章)：_________　　　　　　　　乙方(公章)：_________</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法定代表人(签字)：_________　　　　　法定代表人(签字)：_________</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lastRenderedPageBreak/>
        <w:t>_________年____月____日　　　　　　　_________年____月____日</w:t>
      </w:r>
    </w:p>
    <w:p w:rsidR="00A05FED" w:rsidRPr="00A05FED" w:rsidRDefault="00B25E45" w:rsidP="00A05FED">
      <w:pPr>
        <w:pStyle w:val="2"/>
        <w:divId w:val="1402871814"/>
      </w:pPr>
      <w:r w:rsidRPr="00A05FED">
        <w:t>光伏安装合同范文篇三</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设计单位(或施工单位，以下简称甲方):</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建设单位(或业主，以下简称乙方):</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经甲乙双方协商，根据中华人民共和国颁布的《合同法》要求，为了确保分布式光伏电站项目顺利完成，明确甲乙双责任、权利和经济关系，鉴定本合同，双方共同履行。</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第一条 甲乙双方责任</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一、根据乙方用电要求，甲方经过对乙方安装现场实际勘测，科学合理的制订分布式光伏电站安装方式及容量，确定其项目方案。</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二、 乙方的分布式光伏电站项目安装现场如涉及公共区域，需要提供物业管理部门证明。法人单位需要提供营业执照，自然人需要提供个人身份证明和房产证明。</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三、甲方配合乙方对分布式光伏电站项目申请备案，到电业管理部门办理其项目相关手续，申请国家度电补贴(国家发改委2014文件，分布式光伏电站度电补贴0.42元)。</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四、甲方负责乙方分布式光伏电站一站式服务，提醒乙方对其电站日常注意事项。甲方提供5年不包扩设备异常损坏的售后服务。</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五、乙方可以自行管理分布式光伏电站，也可以有偿委托甲方管理其电站，需要签署</w:t>
      </w:r>
      <w:r w:rsidRPr="00A05FED">
        <w:rPr>
          <w:rFonts w:ascii="微软雅黑" w:eastAsia="微软雅黑" w:hAnsi="微软雅黑"/>
          <w:sz w:val="27"/>
        </w:rPr>
        <w:lastRenderedPageBreak/>
        <w:t>甲乙双方分布式光伏电站管理协议备案。</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第二条项目工期</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本项目自 年 月 日开始施工，至 年 月 日施工完成并达到验收条件。甲方协助乙方整理项目相关资料备案，等待电业管理部门验收并网。如因天气等原因工期延后，延后日期顺延;如因甲方或乙方原因造成项目工期延期，经甲乙双方约定，其违约方违约金额按 元/天计算。不可抗拒的因素除外。</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第三条项目承包方式</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分布式光伏电站项目，由甲方提供一站式服务，其项目静态投资为10元/瓦，按合同要求分步付款。如需开具发票，需要乙方提供税赋，普通发票为项目静态投资额的6%，增值税发票为项目静态投资额的17%。</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第四条项目质量</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甲方所使用的光伏产品符合光伏元器件国际A类标准，光伏电池组件寿命可达25年，其效率衰减仅为0.8%。项目质量达到供电管理部门的供电标准和行业标准如光伏组件等设备在保质期内发生质量问题由甲方全权负责。</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第五条 项目容量方式及合同价格</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一、项目容量：</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根据乙方用电要求，甲方经过对乙方安装现场实际勘测，根据电业管理部门分布式电</w:t>
      </w:r>
      <w:r w:rsidRPr="00A05FED">
        <w:rPr>
          <w:rFonts w:ascii="微软雅黑" w:eastAsia="微软雅黑" w:hAnsi="微软雅黑"/>
          <w:sz w:val="27"/>
        </w:rPr>
        <w:lastRenderedPageBreak/>
        <w:t>源接入方案要求，乙方所安装的分布式光伏电站容量为 Wp。其项目形式为(方框内打“√”选择)：</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1、发电自发自用</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2、发电自发自用余电上网</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3、发电全部上网</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二、乙方所安装的分布式光伏电站静态投资为：￥ 万元，大写为：￥ 万 仟 佰 元 角 分。不包括电业管理部门发生的一切费用。</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第六条 付款方式和付款时限</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一、付款方式(方框内打“√”选择)：</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1、现金</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2、支票</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3、汇款</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二、付款时限：签订本合同时，乙方向甲方支付设计保证金为项目静态投资额的10%，设计完成一周内乙方向甲方再支付静态投资额的80%，项目验收一周内乙方向甲方支付静态投资额的10%余款。</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lastRenderedPageBreak/>
        <w:t>第七条 供电管理部门办理相关并网备案手续等不包括在项目工期内</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第八条 违约责任</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在本合同履行期间，甲乙双方如有违约造成的经济损失，由违约方负责赔偿违约金，即项目静态投资额的100%。如有未尽事宜，甲乙双方本着友好协商的原则处理，补充商榷协议。如无法解决，甲乙双方可以向甲方所在地人民法院起诉。</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第九条 合同文本数量</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本合同一式六份，甲乙双方各一份，其余四份发改委能源处、电业管理部门备案使用。本合同经甲乙双方签字盖章后生效。</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甲方(公章)：_________　　　　　　　　乙方(公章)：_________</w:t>
      </w:r>
    </w:p>
    <w:p w:rsidR="00A05FED"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sz w:val="27"/>
        </w:rPr>
      </w:pPr>
      <w:r w:rsidRPr="00A05FED">
        <w:rPr>
          <w:rFonts w:ascii="微软雅黑" w:eastAsia="微软雅黑" w:hAnsi="微软雅黑"/>
          <w:sz w:val="27"/>
        </w:rPr>
        <w:t>法定代表人(签字)：_________　　　　　法定代表人(签字)：_________</w:t>
      </w:r>
    </w:p>
    <w:p w:rsidR="00B25E45" w:rsidRPr="00A05FED" w:rsidRDefault="00B25E45" w:rsidP="00A05FED">
      <w:pPr>
        <w:pStyle w:val="a3"/>
        <w:spacing w:before="0" w:beforeAutospacing="0" w:after="500" w:afterAutospacing="0" w:line="288" w:lineRule="auto"/>
        <w:ind w:firstLineChars="200" w:firstLine="540"/>
        <w:divId w:val="1402871814"/>
        <w:rPr>
          <w:rFonts w:ascii="微软雅黑" w:eastAsia="微软雅黑" w:hAnsi="微软雅黑" w:hint="eastAsia"/>
          <w:sz w:val="27"/>
        </w:rPr>
      </w:pPr>
      <w:r w:rsidRPr="00A05FED">
        <w:rPr>
          <w:rFonts w:ascii="微软雅黑" w:eastAsia="微软雅黑" w:hAnsi="微软雅黑"/>
          <w:sz w:val="27"/>
        </w:rPr>
        <w:t>_________年____月____日　　　　　　　_________年____月____日</w:t>
      </w:r>
      <w:bookmarkEnd w:id="0"/>
    </w:p>
    <w:sectPr w:rsidR="00B25E45" w:rsidRPr="00A05FED" w:rsidSect="00A05FED">
      <w:headerReference w:type="even" r:id="rId6"/>
      <w:headerReference w:type="default" r:id="rId7"/>
      <w:footerReference w:type="even" r:id="rId8"/>
      <w:footerReference w:type="default" r:id="rId9"/>
      <w:headerReference w:type="first" r:id="rId10"/>
      <w:footerReference w:type="first" r:id="rId11"/>
      <w:pgSz w:w="14175" w:h="16838"/>
      <w:pgMar w:top="1440" w:right="1800" w:bottom="1440" w:left="1800"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E45" w:rsidRDefault="00B25E45" w:rsidP="00B25E45">
      <w:r>
        <w:separator/>
      </w:r>
    </w:p>
  </w:endnote>
  <w:endnote w:type="continuationSeparator" w:id="0">
    <w:p w:rsidR="00B25E45" w:rsidRDefault="00B25E45" w:rsidP="00B2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FED" w:rsidRDefault="00A05FE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FED" w:rsidRDefault="00A05FE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FED" w:rsidRDefault="00A05F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E45" w:rsidRDefault="00B25E45" w:rsidP="00B25E45">
      <w:r>
        <w:separator/>
      </w:r>
    </w:p>
  </w:footnote>
  <w:footnote w:type="continuationSeparator" w:id="0">
    <w:p w:rsidR="00B25E45" w:rsidRDefault="00B25E45" w:rsidP="00B25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FED" w:rsidRDefault="00A05FE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FED" w:rsidRDefault="00A05FED" w:rsidP="00A05FED">
    <w:pPr>
      <w:pStyle w:val="a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FED" w:rsidRDefault="00A05FE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45"/>
    <w:rsid w:val="00A05FED"/>
    <w:rsid w:val="00B25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3539CC"/>
  <w15:chartTrackingRefBased/>
  <w15:docId w15:val="{7DB39BF1-18C0-49CA-B573-AB65778C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宋体" w:eastAsia="宋体" w:hAnsi="宋体" w:cs="宋体"/>
      <w:color w:val="161616"/>
      <w:kern w:val="2"/>
      <w:sz w:val="24"/>
      <w:szCs w:val="24"/>
    </w:rPr>
  </w:style>
  <w:style w:type="paragraph" w:styleId="1">
    <w:name w:val="heading 1"/>
    <w:basedOn w:val="a"/>
    <w:link w:val="10"/>
    <w:uiPriority w:val="9"/>
    <w:qFormat/>
    <w:pPr>
      <w:spacing w:after="500" w:line="288" w:lineRule="auto"/>
      <w:jc w:val="left"/>
      <w:outlineLvl w:val="0"/>
    </w:pPr>
    <w:rPr>
      <w:rFonts w:ascii="微软雅黑" w:eastAsia="微软雅黑" w:hAnsi="微软雅黑"/>
      <w:b/>
      <w:bCs/>
      <w:sz w:val="30"/>
      <w:szCs w:val="48"/>
    </w:rPr>
  </w:style>
  <w:style w:type="paragraph" w:styleId="2">
    <w:name w:val="heading 2"/>
    <w:basedOn w:val="a"/>
    <w:link w:val="20"/>
    <w:uiPriority w:val="9"/>
    <w:qFormat/>
    <w:pPr>
      <w:spacing w:after="500" w:line="288" w:lineRule="auto"/>
      <w:jc w:val="left"/>
      <w:outlineLvl w:val="1"/>
    </w:pPr>
    <w:rPr>
      <w:rFonts w:ascii="微软雅黑" w:eastAsia="微软雅黑" w:hAnsi="微软雅黑"/>
      <w:b/>
      <w:bCs/>
      <w:sz w:val="27"/>
      <w:szCs w:val="36"/>
    </w:rPr>
  </w:style>
  <w:style w:type="paragraph" w:styleId="3">
    <w:name w:val="heading 3"/>
    <w:basedOn w:val="a"/>
    <w:next w:val="a"/>
    <w:link w:val="30"/>
    <w:uiPriority w:val="9"/>
    <w:semiHidden/>
    <w:unhideWhenUsed/>
    <w:qFormat/>
    <w:rsid w:val="00B25E45"/>
    <w:pPr>
      <w:spacing w:after="500" w:line="288" w:lineRule="auto"/>
      <w:jc w:val="left"/>
      <w:outlineLvl w:val="2"/>
    </w:pPr>
    <w:rPr>
      <w:rFonts w:ascii="微软雅黑" w:eastAsia="微软雅黑" w:hAnsi="微软雅黑"/>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customStyle="1" w:styleId="10">
    <w:name w:val="标题 1 字符"/>
    <w:basedOn w:val="a0"/>
    <w:link w:val="1"/>
    <w:uiPriority w:val="9"/>
    <w:rPr>
      <w:rFonts w:ascii="微软雅黑" w:eastAsia="微软雅黑" w:hAnsi="微软雅黑" w:cs="宋体"/>
      <w:b/>
      <w:bCs/>
      <w:color w:val="161616"/>
      <w:kern w:val="2"/>
      <w:sz w:val="30"/>
      <w:szCs w:val="48"/>
    </w:rPr>
  </w:style>
  <w:style w:type="paragraph" w:styleId="a3">
    <w:name w:val="Normal (Web)"/>
    <w:basedOn w:val="a"/>
    <w:uiPriority w:val="99"/>
    <w:semiHidden/>
    <w:unhideWhenUsed/>
    <w:pPr>
      <w:spacing w:before="100" w:beforeAutospacing="1" w:after="100" w:afterAutospacing="1"/>
    </w:pPr>
  </w:style>
  <w:style w:type="character" w:customStyle="1" w:styleId="20">
    <w:name w:val="标题 2 字符"/>
    <w:basedOn w:val="a0"/>
    <w:link w:val="2"/>
    <w:uiPriority w:val="9"/>
    <w:rPr>
      <w:rFonts w:ascii="微软雅黑" w:eastAsia="微软雅黑" w:hAnsi="微软雅黑" w:cs="宋体"/>
      <w:b/>
      <w:bCs/>
      <w:color w:val="161616"/>
      <w:kern w:val="2"/>
      <w:sz w:val="27"/>
      <w:szCs w:val="36"/>
    </w:rPr>
  </w:style>
  <w:style w:type="character" w:customStyle="1" w:styleId="highlight">
    <w:name w:val="highlight"/>
    <w:basedOn w:val="a0"/>
  </w:style>
  <w:style w:type="paragraph" w:styleId="a4">
    <w:name w:val="header"/>
    <w:basedOn w:val="a"/>
    <w:link w:val="a5"/>
    <w:uiPriority w:val="99"/>
    <w:unhideWhenUsed/>
    <w:rsid w:val="00B25E4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25E45"/>
    <w:rPr>
      <w:rFonts w:ascii="宋体" w:eastAsia="宋体" w:hAnsi="宋体" w:cs="宋体"/>
      <w:sz w:val="18"/>
      <w:szCs w:val="18"/>
    </w:rPr>
  </w:style>
  <w:style w:type="paragraph" w:styleId="a6">
    <w:name w:val="footer"/>
    <w:basedOn w:val="a"/>
    <w:link w:val="a7"/>
    <w:uiPriority w:val="99"/>
    <w:unhideWhenUsed/>
    <w:rsid w:val="00B25E45"/>
    <w:pPr>
      <w:tabs>
        <w:tab w:val="center" w:pos="4153"/>
        <w:tab w:val="right" w:pos="8306"/>
      </w:tabs>
      <w:snapToGrid w:val="0"/>
    </w:pPr>
    <w:rPr>
      <w:sz w:val="18"/>
      <w:szCs w:val="18"/>
    </w:rPr>
  </w:style>
  <w:style w:type="character" w:customStyle="1" w:styleId="a7">
    <w:name w:val="页脚 字符"/>
    <w:basedOn w:val="a0"/>
    <w:link w:val="a6"/>
    <w:uiPriority w:val="99"/>
    <w:rsid w:val="00B25E45"/>
    <w:rPr>
      <w:rFonts w:ascii="宋体" w:eastAsia="宋体" w:hAnsi="宋体" w:cs="宋体"/>
      <w:sz w:val="18"/>
      <w:szCs w:val="18"/>
    </w:rPr>
  </w:style>
  <w:style w:type="character" w:customStyle="1" w:styleId="30">
    <w:name w:val="标题 3 字符"/>
    <w:basedOn w:val="a0"/>
    <w:link w:val="3"/>
    <w:uiPriority w:val="9"/>
    <w:semiHidden/>
    <w:rsid w:val="00B25E45"/>
    <w:rPr>
      <w:rFonts w:ascii="微软雅黑" w:eastAsia="微软雅黑" w:hAnsi="微软雅黑" w:cs="宋体"/>
      <w:b/>
      <w:bCs/>
      <w:color w:val="161616"/>
      <w:kern w:val="2"/>
      <w:sz w:val="27"/>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40315">
      <w:marLeft w:val="0"/>
      <w:marRight w:val="0"/>
      <w:marTop w:val="0"/>
      <w:marBottom w:val="0"/>
      <w:divBdr>
        <w:top w:val="none" w:sz="0" w:space="0" w:color="auto"/>
        <w:left w:val="none" w:sz="0" w:space="0" w:color="auto"/>
        <w:bottom w:val="none" w:sz="0" w:space="0" w:color="auto"/>
        <w:right w:val="none" w:sz="0" w:space="0" w:color="auto"/>
      </w:divBdr>
      <w:divsChild>
        <w:div w:id="398678161">
          <w:marLeft w:val="0"/>
          <w:marRight w:val="0"/>
          <w:marTop w:val="0"/>
          <w:marBottom w:val="0"/>
          <w:divBdr>
            <w:top w:val="none" w:sz="0" w:space="0" w:color="auto"/>
            <w:left w:val="none" w:sz="0" w:space="0" w:color="auto"/>
            <w:bottom w:val="none" w:sz="0" w:space="0" w:color="auto"/>
            <w:right w:val="none" w:sz="0" w:space="0" w:color="auto"/>
          </w:divBdr>
        </w:div>
        <w:div w:id="140287181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光伏安装合同范本_光伏安装合同模板</dc:title>
  <dc:subject/>
  <dc:creator>Windows 用户</dc:creator>
  <cp:keywords/>
  <dc:description/>
  <cp:lastModifiedBy>Windows 用户</cp:lastModifiedBy>
  <cp:revision>2</cp:revision>
  <dcterms:created xsi:type="dcterms:W3CDTF">2022-09-06T02:03:00Z</dcterms:created>
  <dcterms:modified xsi:type="dcterms:W3CDTF">2022-09-06T02:03:00Z</dcterms:modified>
</cp:coreProperties>
</file>